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F7832" w14:textId="77777777" w:rsidR="008727F6" w:rsidRPr="007567F2" w:rsidRDefault="008727F6" w:rsidP="008727F6">
      <w:pPr>
        <w:pStyle w:val="p3"/>
        <w:spacing w:before="60" w:beforeAutospacing="0" w:after="60" w:afterAutospacing="0"/>
        <w:jc w:val="center"/>
        <w:rPr>
          <w:b/>
          <w:bCs/>
          <w:color w:val="000000" w:themeColor="text1"/>
          <w:sz w:val="26"/>
          <w:szCs w:val="26"/>
          <w:lang w:val="en-US"/>
        </w:rPr>
      </w:pPr>
      <w:r w:rsidRPr="007567F2">
        <w:rPr>
          <w:b/>
          <w:bCs/>
          <w:caps/>
          <w:color w:val="000000" w:themeColor="text1"/>
          <w:sz w:val="26"/>
          <w:szCs w:val="26"/>
          <w:lang w:val="en-US"/>
        </w:rPr>
        <w:t>Hệ thống holter điện tim</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6520"/>
        <w:gridCol w:w="1984"/>
      </w:tblGrid>
      <w:tr w:rsidR="007667D1" w:rsidRPr="00897883" w14:paraId="61F34C83" w14:textId="1D169A3C" w:rsidTr="00897883">
        <w:trPr>
          <w:trHeight w:val="390"/>
        </w:trPr>
        <w:tc>
          <w:tcPr>
            <w:tcW w:w="1135" w:type="dxa"/>
            <w:vAlign w:val="center"/>
          </w:tcPr>
          <w:p w14:paraId="3EDE16FB" w14:textId="68347294" w:rsidR="007667D1" w:rsidRPr="00897883" w:rsidRDefault="007667D1" w:rsidP="006525EE">
            <w:pPr>
              <w:jc w:val="center"/>
              <w:rPr>
                <w:rFonts w:ascii="Times New Roman" w:eastAsia="Times New Roman" w:hAnsi="Times New Roman" w:cs="Times New Roman"/>
                <w:b/>
                <w:bCs/>
                <w:color w:val="000000" w:themeColor="text1"/>
                <w:kern w:val="0"/>
                <w:sz w:val="26"/>
                <w:szCs w:val="26"/>
                <w14:ligatures w14:val="none"/>
              </w:rPr>
            </w:pPr>
            <w:r w:rsidRPr="00897883">
              <w:rPr>
                <w:rFonts w:ascii="Times New Roman" w:eastAsia="Times New Roman" w:hAnsi="Times New Roman" w:cs="Times New Roman"/>
                <w:b/>
                <w:bCs/>
                <w:color w:val="000000" w:themeColor="text1"/>
                <w:kern w:val="0"/>
                <w:sz w:val="26"/>
                <w:szCs w:val="26"/>
                <w14:ligatures w14:val="none"/>
              </w:rPr>
              <w:t>STT</w:t>
            </w:r>
          </w:p>
        </w:tc>
        <w:tc>
          <w:tcPr>
            <w:tcW w:w="6520" w:type="dxa"/>
            <w:vAlign w:val="center"/>
          </w:tcPr>
          <w:p w14:paraId="2B6BCF0F" w14:textId="1BE5777E" w:rsidR="007667D1" w:rsidRPr="00897883"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897883">
              <w:rPr>
                <w:rFonts w:ascii="Times New Roman" w:eastAsia="Times New Roman" w:hAnsi="Times New Roman" w:cs="Times New Roman"/>
                <w:b/>
                <w:bCs/>
                <w:color w:val="000000" w:themeColor="text1"/>
                <w:kern w:val="0"/>
                <w:sz w:val="26"/>
                <w:szCs w:val="26"/>
                <w14:ligatures w14:val="none"/>
              </w:rPr>
              <w:t>YÊU CẦU KỸ THUẬT</w:t>
            </w:r>
          </w:p>
        </w:tc>
        <w:tc>
          <w:tcPr>
            <w:tcW w:w="1984" w:type="dxa"/>
            <w:vAlign w:val="center"/>
          </w:tcPr>
          <w:p w14:paraId="305A75A9" w14:textId="77777777" w:rsidR="007667D1" w:rsidRPr="00897883" w:rsidRDefault="007667D1" w:rsidP="006525EE">
            <w:pPr>
              <w:spacing w:line="259" w:lineRule="auto"/>
              <w:jc w:val="center"/>
              <w:rPr>
                <w:rFonts w:ascii="Times New Roman" w:hAnsi="Times New Roman" w:cs="Times New Roman"/>
                <w:b/>
                <w:bCs/>
                <w:color w:val="000000"/>
                <w:sz w:val="26"/>
                <w:szCs w:val="26"/>
                <w:lang w:val="vi-VN"/>
              </w:rPr>
            </w:pPr>
            <w:r w:rsidRPr="00897883">
              <w:rPr>
                <w:rFonts w:ascii="Times New Roman" w:hAnsi="Times New Roman" w:cs="Times New Roman"/>
                <w:b/>
                <w:bCs/>
                <w:color w:val="000000"/>
                <w:sz w:val="26"/>
                <w:szCs w:val="26"/>
              </w:rPr>
              <w:t>Tiêu chí cơ bản</w:t>
            </w:r>
          </w:p>
          <w:p w14:paraId="0727A141" w14:textId="1960AD69" w:rsidR="007667D1" w:rsidRPr="00897883" w:rsidRDefault="007667D1" w:rsidP="006525EE">
            <w:pPr>
              <w:jc w:val="center"/>
              <w:rPr>
                <w:rFonts w:ascii="Times New Roman" w:eastAsia="Times New Roman" w:hAnsi="Times New Roman" w:cs="Times New Roman"/>
                <w:b/>
                <w:bCs/>
                <w:color w:val="000000" w:themeColor="text1"/>
                <w:kern w:val="0"/>
                <w:sz w:val="26"/>
                <w:szCs w:val="26"/>
                <w14:ligatures w14:val="none"/>
              </w:rPr>
            </w:pPr>
            <w:r w:rsidRPr="00897883">
              <w:rPr>
                <w:rFonts w:ascii="Times New Roman" w:hAnsi="Times New Roman" w:cs="Times New Roman"/>
                <w:b/>
                <w:bCs/>
                <w:color w:val="000000"/>
                <w:sz w:val="26"/>
                <w:szCs w:val="26"/>
              </w:rPr>
              <w:t>(*)</w:t>
            </w:r>
          </w:p>
        </w:tc>
      </w:tr>
      <w:tr w:rsidR="008727F6" w:rsidRPr="00897883" w14:paraId="10A8481A" w14:textId="7BBE0D04" w:rsidTr="00577589">
        <w:trPr>
          <w:trHeight w:val="276"/>
        </w:trPr>
        <w:tc>
          <w:tcPr>
            <w:tcW w:w="1135" w:type="dxa"/>
            <w:vAlign w:val="center"/>
          </w:tcPr>
          <w:p w14:paraId="3FAEEA6B" w14:textId="4697B096" w:rsidR="008727F6" w:rsidRPr="00897883" w:rsidRDefault="008727F6"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I</w:t>
            </w:r>
          </w:p>
        </w:tc>
        <w:tc>
          <w:tcPr>
            <w:tcW w:w="6520" w:type="dxa"/>
            <w:vAlign w:val="center"/>
          </w:tcPr>
          <w:p w14:paraId="5B7ACA1B" w14:textId="6D81D8CB" w:rsidR="008727F6" w:rsidRPr="00897883" w:rsidRDefault="008727F6" w:rsidP="008727F6">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YÊU CẦU CHUNG</w:t>
            </w:r>
          </w:p>
        </w:tc>
        <w:tc>
          <w:tcPr>
            <w:tcW w:w="1984" w:type="dxa"/>
          </w:tcPr>
          <w:p w14:paraId="45065162" w14:textId="5FDD8F1F" w:rsidR="008727F6" w:rsidRPr="00897883" w:rsidRDefault="008727F6" w:rsidP="006525EE">
            <w:pPr>
              <w:jc w:val="center"/>
              <w:rPr>
                <w:rFonts w:ascii="Times New Roman" w:eastAsia="Times New Roman" w:hAnsi="Times New Roman" w:cs="Times New Roman"/>
                <w:color w:val="000000" w:themeColor="text1"/>
                <w:kern w:val="0"/>
                <w:sz w:val="26"/>
                <w:szCs w:val="26"/>
                <w14:ligatures w14:val="none"/>
              </w:rPr>
            </w:pPr>
          </w:p>
        </w:tc>
      </w:tr>
      <w:tr w:rsidR="006525EE" w:rsidRPr="00897883" w14:paraId="6F5AD78D" w14:textId="1E6CEB0E" w:rsidTr="00577589">
        <w:trPr>
          <w:trHeight w:val="276"/>
        </w:trPr>
        <w:tc>
          <w:tcPr>
            <w:tcW w:w="1135" w:type="dxa"/>
            <w:vAlign w:val="center"/>
          </w:tcPr>
          <w:p w14:paraId="6FBB4711" w14:textId="5F7E3EF3"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22E2BC34" w14:textId="17DA7780"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Thiết bị được sản xuất năm 2025, mới 100%.</w:t>
            </w:r>
          </w:p>
        </w:tc>
        <w:tc>
          <w:tcPr>
            <w:tcW w:w="1984" w:type="dxa"/>
          </w:tcPr>
          <w:p w14:paraId="53823261" w14:textId="36D814E9"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6E0FA395" w14:textId="44D39937" w:rsidTr="00EC2AA9">
        <w:trPr>
          <w:trHeight w:val="276"/>
        </w:trPr>
        <w:tc>
          <w:tcPr>
            <w:tcW w:w="1135" w:type="dxa"/>
            <w:vAlign w:val="center"/>
          </w:tcPr>
          <w:p w14:paraId="0CB0766C" w14:textId="0941DF06"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0B0C3310" w14:textId="6C5AABF9"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Nhà sản xuất đạt chứng chỉ ISO 13485</w:t>
            </w:r>
          </w:p>
        </w:tc>
        <w:tc>
          <w:tcPr>
            <w:tcW w:w="1984" w:type="dxa"/>
          </w:tcPr>
          <w:p w14:paraId="04A9B4FE" w14:textId="1AA6F29B"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46C03C50" w14:textId="7D9117DC" w:rsidTr="00EC2AA9">
        <w:trPr>
          <w:trHeight w:val="276"/>
        </w:trPr>
        <w:tc>
          <w:tcPr>
            <w:tcW w:w="1135" w:type="dxa"/>
            <w:vAlign w:val="center"/>
          </w:tcPr>
          <w:p w14:paraId="58A4EBC3" w14:textId="3F15AE7D"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690382DD" w14:textId="1A7B2A68"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Máy chính đạt chứng chỉ CE hoặc JIS hoặc có văn bản công bố tuân thủ CE hoặc có chứng nhận của FDA.</w:t>
            </w:r>
          </w:p>
        </w:tc>
        <w:tc>
          <w:tcPr>
            <w:tcW w:w="1984" w:type="dxa"/>
          </w:tcPr>
          <w:p w14:paraId="424D5DD7" w14:textId="11B5F47C"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6305C921" w14:textId="2D15D1F4" w:rsidTr="00577589">
        <w:trPr>
          <w:trHeight w:val="276"/>
        </w:trPr>
        <w:tc>
          <w:tcPr>
            <w:tcW w:w="1135" w:type="dxa"/>
            <w:vAlign w:val="center"/>
          </w:tcPr>
          <w:p w14:paraId="2780D961" w14:textId="3DD3CBED" w:rsidR="006525EE" w:rsidRPr="00897883" w:rsidRDefault="006525EE" w:rsidP="006525EE">
            <w:pPr>
              <w:jc w:val="center"/>
              <w:rPr>
                <w:rFonts w:ascii="Times New Roman" w:eastAsia="Times New Roman" w:hAnsi="Times New Roman" w:cs="Times New Roman"/>
                <w:b/>
                <w:bCs/>
                <w:color w:val="000000" w:themeColor="text1"/>
                <w:kern w:val="0"/>
                <w:sz w:val="26"/>
                <w:szCs w:val="26"/>
                <w14:ligatures w14:val="none"/>
              </w:rPr>
            </w:pPr>
          </w:p>
        </w:tc>
        <w:tc>
          <w:tcPr>
            <w:tcW w:w="6520" w:type="dxa"/>
            <w:vAlign w:val="center"/>
          </w:tcPr>
          <w:p w14:paraId="57D6B5B5" w14:textId="155CD908" w:rsidR="006525EE" w:rsidRPr="00897883" w:rsidRDefault="006525EE" w:rsidP="006525EE">
            <w:pPr>
              <w:rPr>
                <w:rFonts w:ascii="Times New Roman" w:eastAsia="Times New Roman" w:hAnsi="Times New Roman" w:cs="Times New Roman"/>
                <w:b/>
                <w:bCs/>
                <w:color w:val="000000" w:themeColor="text1"/>
                <w:kern w:val="0"/>
                <w:sz w:val="26"/>
                <w:szCs w:val="26"/>
                <w14:ligatures w14:val="none"/>
              </w:rPr>
            </w:pPr>
            <w:r w:rsidRPr="007567F2">
              <w:rPr>
                <w:rFonts w:ascii="Times New Roman" w:hAnsi="Times New Roman" w:cs="Times New Roman"/>
                <w:color w:val="000000" w:themeColor="text1"/>
                <w:sz w:val="26"/>
                <w:szCs w:val="26"/>
              </w:rPr>
              <w:t>Môi trường hoạt động:</w:t>
            </w:r>
          </w:p>
        </w:tc>
        <w:tc>
          <w:tcPr>
            <w:tcW w:w="1984" w:type="dxa"/>
          </w:tcPr>
          <w:p w14:paraId="3924571B" w14:textId="0C70FA2A" w:rsidR="006525EE" w:rsidRPr="00897883" w:rsidRDefault="006525EE" w:rsidP="006525EE">
            <w:pPr>
              <w:jc w:val="cente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10DA8502" w14:textId="422E7C01" w:rsidTr="00577589">
        <w:trPr>
          <w:trHeight w:val="552"/>
        </w:trPr>
        <w:tc>
          <w:tcPr>
            <w:tcW w:w="1135" w:type="dxa"/>
            <w:vAlign w:val="center"/>
          </w:tcPr>
          <w:p w14:paraId="18AD35C8" w14:textId="3512816E"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7001D1CC" w14:textId="19DEDC4D" w:rsidR="006525EE" w:rsidRPr="00897883" w:rsidRDefault="006503A5" w:rsidP="006525EE">
            <w:pPr>
              <w:rPr>
                <w:rFonts w:ascii="Times New Roman" w:eastAsia="Times New Roman" w:hAnsi="Times New Roman" w:cs="Times New Roman"/>
                <w:color w:val="000000" w:themeColor="text1"/>
                <w:kern w:val="0"/>
                <w:sz w:val="26"/>
                <w:szCs w:val="26"/>
                <w14:ligatures w14:val="none"/>
              </w:rPr>
            </w:pPr>
            <w:r>
              <w:rPr>
                <w:rFonts w:ascii="Times New Roman" w:hAnsi="Times New Roman" w:cs="Times New Roman"/>
                <w:color w:val="000000" w:themeColor="text1"/>
                <w:sz w:val="26"/>
                <w:szCs w:val="26"/>
              </w:rPr>
              <w:t xml:space="preserve">  </w:t>
            </w:r>
            <w:r w:rsidR="006525EE" w:rsidRPr="007567F2">
              <w:rPr>
                <w:rFonts w:ascii="Times New Roman" w:hAnsi="Times New Roman" w:cs="Times New Roman"/>
                <w:color w:val="000000" w:themeColor="text1"/>
                <w:sz w:val="26"/>
                <w:szCs w:val="26"/>
              </w:rPr>
              <w:t>+ Nhiệt độ tối đa ≥ 30</w:t>
            </w:r>
            <w:r w:rsidR="006525EE" w:rsidRPr="007567F2">
              <w:rPr>
                <w:rFonts w:ascii="Times New Roman" w:hAnsi="Times New Roman" w:cs="Times New Roman"/>
                <w:color w:val="000000" w:themeColor="text1"/>
                <w:sz w:val="26"/>
                <w:szCs w:val="26"/>
                <w:vertAlign w:val="superscript"/>
              </w:rPr>
              <w:t>o</w:t>
            </w:r>
            <w:r w:rsidR="006525EE" w:rsidRPr="007567F2">
              <w:rPr>
                <w:rFonts w:ascii="Times New Roman" w:hAnsi="Times New Roman" w:cs="Times New Roman"/>
                <w:color w:val="000000" w:themeColor="text1"/>
                <w:sz w:val="26"/>
                <w:szCs w:val="26"/>
              </w:rPr>
              <w:t>C</w:t>
            </w:r>
          </w:p>
        </w:tc>
        <w:tc>
          <w:tcPr>
            <w:tcW w:w="1984" w:type="dxa"/>
          </w:tcPr>
          <w:p w14:paraId="0C57FA00" w14:textId="6539CAD0"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2AFAE240" w14:textId="261E77FE" w:rsidTr="00577589">
        <w:trPr>
          <w:trHeight w:val="276"/>
        </w:trPr>
        <w:tc>
          <w:tcPr>
            <w:tcW w:w="1135" w:type="dxa"/>
            <w:vAlign w:val="center"/>
          </w:tcPr>
          <w:p w14:paraId="0334F3A0" w14:textId="21FC1A00" w:rsidR="006525EE" w:rsidRPr="00897883" w:rsidRDefault="006525EE" w:rsidP="006525EE">
            <w:pPr>
              <w:jc w:val="center"/>
              <w:rPr>
                <w:rFonts w:ascii="Times New Roman" w:eastAsia="Times New Roman" w:hAnsi="Times New Roman" w:cs="Times New Roman"/>
                <w:b/>
                <w:bCs/>
                <w:color w:val="000000" w:themeColor="text1"/>
                <w:kern w:val="0"/>
                <w:sz w:val="26"/>
                <w:szCs w:val="26"/>
                <w14:ligatures w14:val="none"/>
              </w:rPr>
            </w:pPr>
          </w:p>
        </w:tc>
        <w:tc>
          <w:tcPr>
            <w:tcW w:w="6520" w:type="dxa"/>
            <w:vAlign w:val="center"/>
          </w:tcPr>
          <w:p w14:paraId="2A2D67FB" w14:textId="0B6ECF47" w:rsidR="006525EE" w:rsidRPr="00897883" w:rsidRDefault="006503A5" w:rsidP="006525EE">
            <w:pPr>
              <w:rPr>
                <w:rFonts w:ascii="Times New Roman" w:eastAsia="Times New Roman" w:hAnsi="Times New Roman" w:cs="Times New Roman"/>
                <w:b/>
                <w:bCs/>
                <w:color w:val="000000" w:themeColor="text1"/>
                <w:kern w:val="0"/>
                <w:sz w:val="26"/>
                <w:szCs w:val="26"/>
                <w14:ligatures w14:val="none"/>
              </w:rPr>
            </w:pPr>
            <w:r>
              <w:rPr>
                <w:rFonts w:ascii="Times New Roman" w:hAnsi="Times New Roman" w:cs="Times New Roman"/>
                <w:color w:val="000000" w:themeColor="text1"/>
                <w:sz w:val="26"/>
                <w:szCs w:val="26"/>
              </w:rPr>
              <w:t xml:space="preserve">  </w:t>
            </w:r>
            <w:r w:rsidR="006525EE" w:rsidRPr="007567F2">
              <w:rPr>
                <w:rFonts w:ascii="Times New Roman" w:hAnsi="Times New Roman" w:cs="Times New Roman"/>
                <w:color w:val="000000" w:themeColor="text1"/>
                <w:sz w:val="26"/>
                <w:szCs w:val="26"/>
              </w:rPr>
              <w:t>+ Độ ẩm tối đa ≥ 70%</w:t>
            </w:r>
          </w:p>
        </w:tc>
        <w:tc>
          <w:tcPr>
            <w:tcW w:w="1984" w:type="dxa"/>
          </w:tcPr>
          <w:p w14:paraId="79EE0245" w14:textId="7526782F" w:rsidR="006525EE" w:rsidRPr="00897883" w:rsidRDefault="006525EE" w:rsidP="006525EE">
            <w:pPr>
              <w:jc w:val="cente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8727F6" w:rsidRPr="00897883" w14:paraId="58FBAF41" w14:textId="3AD9F758" w:rsidTr="00577589">
        <w:trPr>
          <w:trHeight w:val="276"/>
        </w:trPr>
        <w:tc>
          <w:tcPr>
            <w:tcW w:w="1135" w:type="dxa"/>
            <w:vAlign w:val="center"/>
          </w:tcPr>
          <w:p w14:paraId="7E470EFB" w14:textId="564AA3AC" w:rsidR="008727F6" w:rsidRPr="00897883" w:rsidRDefault="008727F6"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II.</w:t>
            </w:r>
          </w:p>
        </w:tc>
        <w:tc>
          <w:tcPr>
            <w:tcW w:w="6520" w:type="dxa"/>
            <w:vAlign w:val="center"/>
          </w:tcPr>
          <w:p w14:paraId="75C67176" w14:textId="2F3F1562" w:rsidR="008727F6" w:rsidRPr="00897883" w:rsidRDefault="008727F6" w:rsidP="008727F6">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YÊU CẦU CẤU HÌNH</w:t>
            </w:r>
          </w:p>
        </w:tc>
        <w:tc>
          <w:tcPr>
            <w:tcW w:w="1984" w:type="dxa"/>
          </w:tcPr>
          <w:p w14:paraId="56F2C28F" w14:textId="77777777" w:rsidR="008727F6" w:rsidRPr="00897883" w:rsidRDefault="008727F6" w:rsidP="006525EE">
            <w:pPr>
              <w:jc w:val="center"/>
              <w:rPr>
                <w:rFonts w:ascii="Times New Roman" w:eastAsia="Times New Roman" w:hAnsi="Times New Roman" w:cs="Times New Roman"/>
                <w:color w:val="000000" w:themeColor="text1"/>
                <w:kern w:val="0"/>
                <w:sz w:val="26"/>
                <w:szCs w:val="26"/>
                <w14:ligatures w14:val="none"/>
              </w:rPr>
            </w:pPr>
          </w:p>
        </w:tc>
      </w:tr>
      <w:tr w:rsidR="006525EE" w:rsidRPr="00897883" w14:paraId="0FB9C5B5" w14:textId="3A1ECEC0" w:rsidTr="00577589">
        <w:trPr>
          <w:trHeight w:val="276"/>
        </w:trPr>
        <w:tc>
          <w:tcPr>
            <w:tcW w:w="1135" w:type="dxa"/>
            <w:vAlign w:val="center"/>
          </w:tcPr>
          <w:p w14:paraId="1AC0C798" w14:textId="22240CB2"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1</w:t>
            </w:r>
          </w:p>
        </w:tc>
        <w:tc>
          <w:tcPr>
            <w:tcW w:w="6520" w:type="dxa"/>
            <w:vAlign w:val="center"/>
          </w:tcPr>
          <w:p w14:paraId="4A7F4653" w14:textId="33AC1601"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Hệ thống Holter điện tim (3 đầu ghi) bao gồm:</w:t>
            </w:r>
          </w:p>
        </w:tc>
        <w:tc>
          <w:tcPr>
            <w:tcW w:w="1984" w:type="dxa"/>
          </w:tcPr>
          <w:p w14:paraId="4AEE7DAE" w14:textId="615A260D"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5C543B4B" w14:textId="3A586590" w:rsidTr="00577589">
        <w:trPr>
          <w:trHeight w:val="276"/>
        </w:trPr>
        <w:tc>
          <w:tcPr>
            <w:tcW w:w="1135" w:type="dxa"/>
            <w:vAlign w:val="center"/>
          </w:tcPr>
          <w:p w14:paraId="0CF6C23B" w14:textId="6BD4F74E"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1.1</w:t>
            </w:r>
          </w:p>
        </w:tc>
        <w:tc>
          <w:tcPr>
            <w:tcW w:w="6520" w:type="dxa"/>
            <w:vAlign w:val="center"/>
          </w:tcPr>
          <w:p w14:paraId="64E26547" w14:textId="4B3A79E9"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Đầu ghi tín hiệu điện tim: 03 cái</w:t>
            </w:r>
          </w:p>
        </w:tc>
        <w:tc>
          <w:tcPr>
            <w:tcW w:w="1984" w:type="dxa"/>
          </w:tcPr>
          <w:p w14:paraId="6C3D079F" w14:textId="5A72BA41"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3BB4AB98" w14:textId="7C5A5572" w:rsidTr="00577589">
        <w:trPr>
          <w:trHeight w:val="276"/>
        </w:trPr>
        <w:tc>
          <w:tcPr>
            <w:tcW w:w="1135" w:type="dxa"/>
            <w:vAlign w:val="center"/>
          </w:tcPr>
          <w:p w14:paraId="16292CD3" w14:textId="1D63BFB4"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1.2</w:t>
            </w:r>
          </w:p>
        </w:tc>
        <w:tc>
          <w:tcPr>
            <w:tcW w:w="6520" w:type="dxa"/>
            <w:vAlign w:val="center"/>
          </w:tcPr>
          <w:p w14:paraId="267398AB" w14:textId="196A1029"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Cáp điện cực bệnh nhân: 03 cái</w:t>
            </w:r>
          </w:p>
        </w:tc>
        <w:tc>
          <w:tcPr>
            <w:tcW w:w="1984" w:type="dxa"/>
          </w:tcPr>
          <w:p w14:paraId="308CEBD4" w14:textId="7E604147"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153FBC52" w14:textId="293FEFC5" w:rsidTr="00577589">
        <w:trPr>
          <w:trHeight w:val="276"/>
        </w:trPr>
        <w:tc>
          <w:tcPr>
            <w:tcW w:w="1135" w:type="dxa"/>
            <w:vAlign w:val="center"/>
          </w:tcPr>
          <w:p w14:paraId="2A8DCC30" w14:textId="14FABBDB"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1.3</w:t>
            </w:r>
          </w:p>
        </w:tc>
        <w:tc>
          <w:tcPr>
            <w:tcW w:w="6520" w:type="dxa"/>
            <w:vAlign w:val="center"/>
          </w:tcPr>
          <w:p w14:paraId="1D27A709" w14:textId="56556E09"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Bộ phụ kiện đeo máy cho bệnh nhân: 03 Bộ</w:t>
            </w:r>
          </w:p>
        </w:tc>
        <w:tc>
          <w:tcPr>
            <w:tcW w:w="1984" w:type="dxa"/>
          </w:tcPr>
          <w:p w14:paraId="14DE248C" w14:textId="4DB52FB0"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28CC102C" w14:textId="292CC961" w:rsidTr="00577589">
        <w:trPr>
          <w:trHeight w:val="276"/>
        </w:trPr>
        <w:tc>
          <w:tcPr>
            <w:tcW w:w="1135" w:type="dxa"/>
            <w:vAlign w:val="center"/>
          </w:tcPr>
          <w:p w14:paraId="7A590D83" w14:textId="266B3240"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1.4</w:t>
            </w:r>
          </w:p>
        </w:tc>
        <w:tc>
          <w:tcPr>
            <w:tcW w:w="6520" w:type="dxa"/>
            <w:vAlign w:val="center"/>
          </w:tcPr>
          <w:p w14:paraId="4928442B" w14:textId="62C3F684"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Điện cực dán: 03 túi</w:t>
            </w:r>
          </w:p>
        </w:tc>
        <w:tc>
          <w:tcPr>
            <w:tcW w:w="1984" w:type="dxa"/>
          </w:tcPr>
          <w:p w14:paraId="363662C2" w14:textId="3AF3462F"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6FFA7C23" w14:textId="5F77821E" w:rsidTr="00577589">
        <w:trPr>
          <w:trHeight w:val="276"/>
        </w:trPr>
        <w:tc>
          <w:tcPr>
            <w:tcW w:w="1135" w:type="dxa"/>
            <w:vAlign w:val="center"/>
          </w:tcPr>
          <w:p w14:paraId="1FCEEA7F" w14:textId="1584A573"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1.5</w:t>
            </w:r>
          </w:p>
        </w:tc>
        <w:tc>
          <w:tcPr>
            <w:tcW w:w="6520" w:type="dxa"/>
            <w:vAlign w:val="center"/>
          </w:tcPr>
          <w:p w14:paraId="379526B3" w14:textId="546CAF07"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Pin và bộ sạc: 03 bộ</w:t>
            </w:r>
          </w:p>
        </w:tc>
        <w:tc>
          <w:tcPr>
            <w:tcW w:w="1984" w:type="dxa"/>
          </w:tcPr>
          <w:p w14:paraId="06C7AA58" w14:textId="21D84B59"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0283F366" w14:textId="34DEA598" w:rsidTr="001A0912">
        <w:trPr>
          <w:trHeight w:val="276"/>
        </w:trPr>
        <w:tc>
          <w:tcPr>
            <w:tcW w:w="1135" w:type="dxa"/>
            <w:vAlign w:val="center"/>
          </w:tcPr>
          <w:p w14:paraId="44323C8D" w14:textId="688370B0"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2</w:t>
            </w:r>
          </w:p>
        </w:tc>
        <w:tc>
          <w:tcPr>
            <w:tcW w:w="6520" w:type="dxa"/>
            <w:vAlign w:val="center"/>
          </w:tcPr>
          <w:p w14:paraId="7779461E" w14:textId="77E23980"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Phần mềm đọc và phân tích điện tim: 01 bộ</w:t>
            </w:r>
          </w:p>
        </w:tc>
        <w:tc>
          <w:tcPr>
            <w:tcW w:w="1984" w:type="dxa"/>
          </w:tcPr>
          <w:p w14:paraId="5C8397D3" w14:textId="01CF59BF"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4CF986FA" w14:textId="3F64712A" w:rsidTr="001A0912">
        <w:trPr>
          <w:trHeight w:val="276"/>
        </w:trPr>
        <w:tc>
          <w:tcPr>
            <w:tcW w:w="1135" w:type="dxa"/>
            <w:vAlign w:val="center"/>
          </w:tcPr>
          <w:p w14:paraId="2A0B754E" w14:textId="3CC4D2FE"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3</w:t>
            </w:r>
          </w:p>
        </w:tc>
        <w:tc>
          <w:tcPr>
            <w:tcW w:w="6520" w:type="dxa"/>
            <w:vAlign w:val="center"/>
          </w:tcPr>
          <w:p w14:paraId="1B1D4555" w14:textId="407CFB96"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xml:space="preserve">Máy tính: 01 bộ </w:t>
            </w:r>
          </w:p>
        </w:tc>
        <w:tc>
          <w:tcPr>
            <w:tcW w:w="1984" w:type="dxa"/>
          </w:tcPr>
          <w:p w14:paraId="0B56273C" w14:textId="0AB2A1A6"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1633CA6C" w14:textId="032BED83" w:rsidTr="001A0912">
        <w:trPr>
          <w:trHeight w:val="276"/>
        </w:trPr>
        <w:tc>
          <w:tcPr>
            <w:tcW w:w="1135" w:type="dxa"/>
            <w:vAlign w:val="center"/>
          </w:tcPr>
          <w:p w14:paraId="2143FF85" w14:textId="15CC70E7"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4</w:t>
            </w:r>
          </w:p>
        </w:tc>
        <w:tc>
          <w:tcPr>
            <w:tcW w:w="6520" w:type="dxa"/>
            <w:vAlign w:val="center"/>
          </w:tcPr>
          <w:p w14:paraId="1BBBFF09" w14:textId="1E1EAA83"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Máy in: 01 bộ</w:t>
            </w:r>
          </w:p>
        </w:tc>
        <w:tc>
          <w:tcPr>
            <w:tcW w:w="1984" w:type="dxa"/>
          </w:tcPr>
          <w:p w14:paraId="47435D5B" w14:textId="01F005B3"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2195CDEB" w14:textId="7E6150B0" w:rsidTr="001A0912">
        <w:trPr>
          <w:trHeight w:val="276"/>
        </w:trPr>
        <w:tc>
          <w:tcPr>
            <w:tcW w:w="1135" w:type="dxa"/>
            <w:vAlign w:val="center"/>
          </w:tcPr>
          <w:p w14:paraId="77297ADB" w14:textId="19802262"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5</w:t>
            </w:r>
          </w:p>
        </w:tc>
        <w:tc>
          <w:tcPr>
            <w:tcW w:w="6520" w:type="dxa"/>
            <w:vAlign w:val="center"/>
          </w:tcPr>
          <w:p w14:paraId="5BE95604" w14:textId="02A5ABB7"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Tài liệu hướng dẫn sử dụng tiếng Anh và tiếng Việt: 01 bộ</w:t>
            </w:r>
          </w:p>
        </w:tc>
        <w:tc>
          <w:tcPr>
            <w:tcW w:w="1984" w:type="dxa"/>
          </w:tcPr>
          <w:p w14:paraId="76615E9B" w14:textId="70174476"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8727F6" w:rsidRPr="00897883" w14:paraId="034821FF" w14:textId="10774517" w:rsidTr="001A0912">
        <w:trPr>
          <w:trHeight w:val="435"/>
        </w:trPr>
        <w:tc>
          <w:tcPr>
            <w:tcW w:w="1135" w:type="dxa"/>
            <w:vAlign w:val="center"/>
          </w:tcPr>
          <w:p w14:paraId="5A21ACA5" w14:textId="28B9458D" w:rsidR="008727F6" w:rsidRPr="00897883" w:rsidRDefault="008727F6"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III</w:t>
            </w:r>
          </w:p>
        </w:tc>
        <w:tc>
          <w:tcPr>
            <w:tcW w:w="6520" w:type="dxa"/>
            <w:vAlign w:val="center"/>
          </w:tcPr>
          <w:p w14:paraId="0B096A85" w14:textId="3CC1599E" w:rsidR="008727F6" w:rsidRPr="00897883" w:rsidRDefault="008727F6" w:rsidP="008727F6">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YÊU CẦU THÔNG SỐ KỸ THUẬT</w:t>
            </w:r>
          </w:p>
        </w:tc>
        <w:tc>
          <w:tcPr>
            <w:tcW w:w="1984" w:type="dxa"/>
          </w:tcPr>
          <w:p w14:paraId="4AA242AB" w14:textId="77777777" w:rsidR="008727F6" w:rsidRPr="00897883" w:rsidRDefault="008727F6" w:rsidP="006525EE">
            <w:pPr>
              <w:jc w:val="center"/>
              <w:rPr>
                <w:rFonts w:ascii="Times New Roman" w:eastAsia="Times New Roman" w:hAnsi="Times New Roman" w:cs="Times New Roman"/>
                <w:color w:val="000000" w:themeColor="text1"/>
                <w:kern w:val="0"/>
                <w:sz w:val="26"/>
                <w:szCs w:val="26"/>
                <w14:ligatures w14:val="none"/>
              </w:rPr>
            </w:pPr>
          </w:p>
        </w:tc>
      </w:tr>
      <w:tr w:rsidR="006525EE" w:rsidRPr="00897883" w14:paraId="00C098E4" w14:textId="4DE4869E" w:rsidTr="001A0912">
        <w:trPr>
          <w:trHeight w:val="552"/>
        </w:trPr>
        <w:tc>
          <w:tcPr>
            <w:tcW w:w="1135" w:type="dxa"/>
            <w:vAlign w:val="center"/>
          </w:tcPr>
          <w:p w14:paraId="5D7F7849" w14:textId="6097E886"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1</w:t>
            </w:r>
          </w:p>
        </w:tc>
        <w:tc>
          <w:tcPr>
            <w:tcW w:w="6520" w:type="dxa"/>
            <w:vAlign w:val="center"/>
          </w:tcPr>
          <w:p w14:paraId="014CF787" w14:textId="724857D6"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Ghi tín hiệu điện tim trong vòng ≥ 24h</w:t>
            </w:r>
          </w:p>
        </w:tc>
        <w:tc>
          <w:tcPr>
            <w:tcW w:w="1984" w:type="dxa"/>
          </w:tcPr>
          <w:p w14:paraId="530D35D6" w14:textId="5661A15C"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1FDE4262" w14:textId="3CD735CC" w:rsidTr="001A0912">
        <w:trPr>
          <w:trHeight w:val="276"/>
        </w:trPr>
        <w:tc>
          <w:tcPr>
            <w:tcW w:w="1135" w:type="dxa"/>
            <w:vAlign w:val="center"/>
          </w:tcPr>
          <w:p w14:paraId="56D0A363" w14:textId="5C5E920B"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2</w:t>
            </w:r>
          </w:p>
        </w:tc>
        <w:tc>
          <w:tcPr>
            <w:tcW w:w="6520" w:type="dxa"/>
            <w:vAlign w:val="center"/>
          </w:tcPr>
          <w:p w14:paraId="77B618B1" w14:textId="5FA88222"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Số kênh ghi điện tim: ≥ 3 kênh</w:t>
            </w:r>
          </w:p>
        </w:tc>
        <w:tc>
          <w:tcPr>
            <w:tcW w:w="1984" w:type="dxa"/>
          </w:tcPr>
          <w:p w14:paraId="2737B1E5" w14:textId="7A7817B7"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61747CF7" w14:textId="1EB06F6B" w:rsidTr="001A0912">
        <w:trPr>
          <w:trHeight w:val="276"/>
        </w:trPr>
        <w:tc>
          <w:tcPr>
            <w:tcW w:w="1135" w:type="dxa"/>
            <w:vAlign w:val="center"/>
          </w:tcPr>
          <w:p w14:paraId="2319C92A" w14:textId="5E953388"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3</w:t>
            </w:r>
          </w:p>
        </w:tc>
        <w:tc>
          <w:tcPr>
            <w:tcW w:w="6520" w:type="dxa"/>
            <w:vAlign w:val="center"/>
          </w:tcPr>
          <w:p w14:paraId="2CA56DDD" w14:textId="5F17F5A1"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Đáp ứng tần số: ≤ 0.05 đến ≥ 60Hz.</w:t>
            </w:r>
          </w:p>
        </w:tc>
        <w:tc>
          <w:tcPr>
            <w:tcW w:w="1984" w:type="dxa"/>
          </w:tcPr>
          <w:p w14:paraId="71AF0B73" w14:textId="5E77F419"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p>
        </w:tc>
      </w:tr>
      <w:tr w:rsidR="006525EE" w:rsidRPr="00897883" w14:paraId="7061DA68" w14:textId="635721BA" w:rsidTr="001A0912">
        <w:trPr>
          <w:trHeight w:val="420"/>
        </w:trPr>
        <w:tc>
          <w:tcPr>
            <w:tcW w:w="1135" w:type="dxa"/>
            <w:vAlign w:val="center"/>
          </w:tcPr>
          <w:p w14:paraId="5AED9B2F" w14:textId="3537146E" w:rsidR="006525EE" w:rsidRPr="00897883" w:rsidRDefault="006525EE" w:rsidP="006525EE">
            <w:pPr>
              <w:jc w:val="center"/>
              <w:rPr>
                <w:rFonts w:ascii="Times New Roman" w:eastAsia="Times New Roman" w:hAnsi="Times New Roman" w:cs="Times New Roman"/>
                <w:b/>
                <w:bCs/>
                <w:color w:val="000000" w:themeColor="text1"/>
                <w:kern w:val="0"/>
                <w:sz w:val="26"/>
                <w:szCs w:val="26"/>
                <w14:ligatures w14:val="none"/>
              </w:rPr>
            </w:pPr>
            <w:r w:rsidRPr="007567F2">
              <w:rPr>
                <w:rFonts w:ascii="Times New Roman" w:hAnsi="Times New Roman" w:cs="Times New Roman"/>
                <w:color w:val="000000" w:themeColor="text1"/>
                <w:sz w:val="26"/>
                <w:szCs w:val="26"/>
              </w:rPr>
              <w:t>4</w:t>
            </w:r>
          </w:p>
        </w:tc>
        <w:tc>
          <w:tcPr>
            <w:tcW w:w="6520" w:type="dxa"/>
            <w:vAlign w:val="center"/>
          </w:tcPr>
          <w:p w14:paraId="4CEB0D16" w14:textId="2B5D7733" w:rsidR="006525EE" w:rsidRPr="00897883" w:rsidRDefault="006525EE" w:rsidP="006525EE">
            <w:pPr>
              <w:rPr>
                <w:rFonts w:ascii="Times New Roman" w:eastAsia="Times New Roman" w:hAnsi="Times New Roman" w:cs="Times New Roman"/>
                <w:b/>
                <w:bCs/>
                <w:color w:val="000000" w:themeColor="text1"/>
                <w:kern w:val="0"/>
                <w:sz w:val="26"/>
                <w:szCs w:val="26"/>
                <w14:ligatures w14:val="none"/>
              </w:rPr>
            </w:pPr>
            <w:r w:rsidRPr="007567F2">
              <w:rPr>
                <w:rFonts w:ascii="Times New Roman" w:hAnsi="Times New Roman" w:cs="Times New Roman"/>
                <w:color w:val="000000" w:themeColor="text1"/>
                <w:sz w:val="26"/>
                <w:szCs w:val="26"/>
              </w:rPr>
              <w:t>Độ phân giải: ≥ 10 bits hoặc ≥ 1.5 µV</w:t>
            </w:r>
          </w:p>
        </w:tc>
        <w:tc>
          <w:tcPr>
            <w:tcW w:w="1984" w:type="dxa"/>
          </w:tcPr>
          <w:p w14:paraId="20B5CC97" w14:textId="739930F1" w:rsidR="006525EE" w:rsidRPr="00897883" w:rsidRDefault="006525EE" w:rsidP="006525EE">
            <w:pPr>
              <w:jc w:val="cente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53E05BA3" w14:textId="79768588" w:rsidTr="001A0912">
        <w:trPr>
          <w:trHeight w:val="276"/>
        </w:trPr>
        <w:tc>
          <w:tcPr>
            <w:tcW w:w="1135" w:type="dxa"/>
            <w:vAlign w:val="center"/>
          </w:tcPr>
          <w:p w14:paraId="733F3EFD" w14:textId="3BB2B82B"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5</w:t>
            </w:r>
          </w:p>
        </w:tc>
        <w:tc>
          <w:tcPr>
            <w:tcW w:w="6520" w:type="dxa"/>
            <w:vAlign w:val="center"/>
          </w:tcPr>
          <w:p w14:paraId="7504CAAE" w14:textId="66BDDF6D"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Các thông số đo:</w:t>
            </w:r>
          </w:p>
        </w:tc>
        <w:tc>
          <w:tcPr>
            <w:tcW w:w="1984" w:type="dxa"/>
          </w:tcPr>
          <w:p w14:paraId="52EDB9F3" w14:textId="3ADC3C8C"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p>
        </w:tc>
      </w:tr>
      <w:tr w:rsidR="006525EE" w:rsidRPr="00897883" w14:paraId="653A9495" w14:textId="05038FC0" w:rsidTr="001A0912">
        <w:trPr>
          <w:trHeight w:val="276"/>
        </w:trPr>
        <w:tc>
          <w:tcPr>
            <w:tcW w:w="1135" w:type="dxa"/>
            <w:vAlign w:val="center"/>
          </w:tcPr>
          <w:p w14:paraId="3DB3A269" w14:textId="1D314732"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lastRenderedPageBreak/>
              <w:t>5.1</w:t>
            </w:r>
          </w:p>
        </w:tc>
        <w:tc>
          <w:tcPr>
            <w:tcW w:w="6520" w:type="dxa"/>
            <w:vAlign w:val="center"/>
          </w:tcPr>
          <w:p w14:paraId="612861BE" w14:textId="37726A87"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Đoạn ST</w:t>
            </w:r>
          </w:p>
        </w:tc>
        <w:tc>
          <w:tcPr>
            <w:tcW w:w="1984" w:type="dxa"/>
          </w:tcPr>
          <w:p w14:paraId="74AE5E83" w14:textId="6FA49246"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573CB981" w14:textId="606CB668" w:rsidTr="001A0912">
        <w:trPr>
          <w:trHeight w:val="276"/>
        </w:trPr>
        <w:tc>
          <w:tcPr>
            <w:tcW w:w="1135" w:type="dxa"/>
            <w:vAlign w:val="center"/>
          </w:tcPr>
          <w:p w14:paraId="207ADE3A" w14:textId="3B6D7FF4"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5.2</w:t>
            </w:r>
          </w:p>
        </w:tc>
        <w:tc>
          <w:tcPr>
            <w:tcW w:w="6520" w:type="dxa"/>
            <w:vAlign w:val="center"/>
          </w:tcPr>
          <w:p w14:paraId="1362FAD0" w14:textId="13B84BC7"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xml:space="preserve">Biến thiên nhịp tim (HRV) </w:t>
            </w:r>
          </w:p>
        </w:tc>
        <w:tc>
          <w:tcPr>
            <w:tcW w:w="1984" w:type="dxa"/>
          </w:tcPr>
          <w:p w14:paraId="459EA67F" w14:textId="178C8576"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18BAAD60" w14:textId="7266337F" w:rsidTr="001A0912">
        <w:trPr>
          <w:trHeight w:val="276"/>
        </w:trPr>
        <w:tc>
          <w:tcPr>
            <w:tcW w:w="1135" w:type="dxa"/>
            <w:vAlign w:val="center"/>
          </w:tcPr>
          <w:p w14:paraId="2CF02643" w14:textId="203FE00B"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5.3</w:t>
            </w:r>
          </w:p>
        </w:tc>
        <w:tc>
          <w:tcPr>
            <w:tcW w:w="6520" w:type="dxa"/>
            <w:vAlign w:val="center"/>
          </w:tcPr>
          <w:p w14:paraId="4FA56FB1" w14:textId="30450CC1"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xml:space="preserve">Đoạn PR </w:t>
            </w:r>
          </w:p>
        </w:tc>
        <w:tc>
          <w:tcPr>
            <w:tcW w:w="1984" w:type="dxa"/>
          </w:tcPr>
          <w:p w14:paraId="55D2756A" w14:textId="04E8C76D"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475AEE8F" w14:textId="05EF3B1A" w:rsidTr="001A0912">
        <w:trPr>
          <w:trHeight w:val="276"/>
        </w:trPr>
        <w:tc>
          <w:tcPr>
            <w:tcW w:w="1135" w:type="dxa"/>
            <w:vAlign w:val="center"/>
          </w:tcPr>
          <w:p w14:paraId="0C5792FB" w14:textId="64070541"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6</w:t>
            </w:r>
          </w:p>
        </w:tc>
        <w:tc>
          <w:tcPr>
            <w:tcW w:w="6520" w:type="dxa"/>
            <w:vAlign w:val="center"/>
          </w:tcPr>
          <w:p w14:paraId="4C99E7B5" w14:textId="4132ED54"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Có khả năng lưu trữ tối đa ≥ 4000 bản ghi hoặc bộ nhớ lưu trữ ≥ 256 MB</w:t>
            </w:r>
          </w:p>
        </w:tc>
        <w:tc>
          <w:tcPr>
            <w:tcW w:w="1984" w:type="dxa"/>
          </w:tcPr>
          <w:p w14:paraId="45BB14E2" w14:textId="713765FB"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46F343AD" w14:textId="351D0409" w:rsidTr="001A0912">
        <w:trPr>
          <w:trHeight w:val="276"/>
        </w:trPr>
        <w:tc>
          <w:tcPr>
            <w:tcW w:w="1135" w:type="dxa"/>
            <w:vAlign w:val="center"/>
          </w:tcPr>
          <w:p w14:paraId="2D525585" w14:textId="59C787DB"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7</w:t>
            </w:r>
          </w:p>
        </w:tc>
        <w:tc>
          <w:tcPr>
            <w:tcW w:w="6520" w:type="dxa"/>
            <w:vAlign w:val="center"/>
          </w:tcPr>
          <w:p w14:paraId="067EBBB2" w14:textId="484C4E82"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Có khả năng tự động kiểm tra hoặc thông báo tình trạng máy</w:t>
            </w:r>
          </w:p>
        </w:tc>
        <w:tc>
          <w:tcPr>
            <w:tcW w:w="1984" w:type="dxa"/>
          </w:tcPr>
          <w:p w14:paraId="35309042" w14:textId="75502FAA"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0411FADF" w14:textId="231AF64A" w:rsidTr="001A0912">
        <w:trPr>
          <w:trHeight w:val="276"/>
        </w:trPr>
        <w:tc>
          <w:tcPr>
            <w:tcW w:w="1135" w:type="dxa"/>
            <w:vAlign w:val="center"/>
          </w:tcPr>
          <w:p w14:paraId="4C6EF0FD" w14:textId="326CBE53"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8</w:t>
            </w:r>
          </w:p>
        </w:tc>
        <w:tc>
          <w:tcPr>
            <w:tcW w:w="6520" w:type="dxa"/>
            <w:vAlign w:val="center"/>
          </w:tcPr>
          <w:p w14:paraId="7D781D89" w14:textId="52D1B81F"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Trọng lượng: ≤ 160 gam</w:t>
            </w:r>
          </w:p>
        </w:tc>
        <w:tc>
          <w:tcPr>
            <w:tcW w:w="1984" w:type="dxa"/>
          </w:tcPr>
          <w:p w14:paraId="5C674534" w14:textId="2E0B9C0E"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p>
        </w:tc>
      </w:tr>
      <w:tr w:rsidR="006525EE" w:rsidRPr="00897883" w14:paraId="522EAFA2" w14:textId="00D6D14F" w:rsidTr="001A0912">
        <w:trPr>
          <w:trHeight w:val="552"/>
        </w:trPr>
        <w:tc>
          <w:tcPr>
            <w:tcW w:w="1135" w:type="dxa"/>
            <w:vAlign w:val="center"/>
          </w:tcPr>
          <w:p w14:paraId="3825242B" w14:textId="52915F0B"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9</w:t>
            </w:r>
          </w:p>
        </w:tc>
        <w:tc>
          <w:tcPr>
            <w:tcW w:w="6520" w:type="dxa"/>
            <w:vAlign w:val="center"/>
          </w:tcPr>
          <w:p w14:paraId="40D1F848" w14:textId="1ECDFAB3"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Sử dụng Pin có thể sạc lại</w:t>
            </w:r>
          </w:p>
        </w:tc>
        <w:tc>
          <w:tcPr>
            <w:tcW w:w="1984" w:type="dxa"/>
          </w:tcPr>
          <w:p w14:paraId="4C286903" w14:textId="09DB7862"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08302B22" w14:textId="45518377" w:rsidTr="001A0912">
        <w:trPr>
          <w:trHeight w:val="552"/>
        </w:trPr>
        <w:tc>
          <w:tcPr>
            <w:tcW w:w="1135" w:type="dxa"/>
            <w:vAlign w:val="center"/>
          </w:tcPr>
          <w:p w14:paraId="65E19535" w14:textId="5F17749A"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10</w:t>
            </w:r>
          </w:p>
        </w:tc>
        <w:tc>
          <w:tcPr>
            <w:tcW w:w="6520" w:type="dxa"/>
            <w:vAlign w:val="center"/>
          </w:tcPr>
          <w:p w14:paraId="6414ACA5" w14:textId="51E46428"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Bộ máy tính, máy in:</w:t>
            </w:r>
          </w:p>
        </w:tc>
        <w:tc>
          <w:tcPr>
            <w:tcW w:w="1984" w:type="dxa"/>
          </w:tcPr>
          <w:p w14:paraId="632D3655" w14:textId="43A5F229"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27D49300" w14:textId="588A4D5E" w:rsidTr="001A0912">
        <w:trPr>
          <w:trHeight w:val="276"/>
        </w:trPr>
        <w:tc>
          <w:tcPr>
            <w:tcW w:w="1135" w:type="dxa"/>
            <w:vAlign w:val="center"/>
          </w:tcPr>
          <w:p w14:paraId="1B832020" w14:textId="41E33A28"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10.1</w:t>
            </w:r>
          </w:p>
        </w:tc>
        <w:tc>
          <w:tcPr>
            <w:tcW w:w="6520" w:type="dxa"/>
            <w:vAlign w:val="center"/>
          </w:tcPr>
          <w:p w14:paraId="0171A25A" w14:textId="77777777" w:rsidR="006525EE" w:rsidRPr="007567F2" w:rsidRDefault="006525EE" w:rsidP="006525EE">
            <w:pPr>
              <w:spacing w:before="60" w:after="60"/>
              <w:rPr>
                <w:rFonts w:ascii="Times New Roman" w:hAnsi="Times New Roman" w:cs="Times New Roman"/>
                <w:color w:val="000000" w:themeColor="text1"/>
                <w:sz w:val="26"/>
                <w:szCs w:val="26"/>
              </w:rPr>
            </w:pPr>
            <w:r w:rsidRPr="007567F2">
              <w:rPr>
                <w:rFonts w:ascii="Times New Roman" w:hAnsi="Times New Roman" w:cs="Times New Roman"/>
                <w:color w:val="000000" w:themeColor="text1"/>
                <w:sz w:val="26"/>
                <w:szCs w:val="26"/>
              </w:rPr>
              <w:t xml:space="preserve">Bộ xử lý Core i5 hoặc cao cấp hơn, </w:t>
            </w:r>
          </w:p>
          <w:p w14:paraId="7F6DF6C3" w14:textId="77777777" w:rsidR="006525EE" w:rsidRPr="007567F2" w:rsidRDefault="006525EE" w:rsidP="006525EE">
            <w:pPr>
              <w:spacing w:before="60" w:after="60"/>
              <w:rPr>
                <w:rFonts w:ascii="Times New Roman" w:hAnsi="Times New Roman" w:cs="Times New Roman"/>
                <w:color w:val="000000" w:themeColor="text1"/>
                <w:sz w:val="26"/>
                <w:szCs w:val="26"/>
              </w:rPr>
            </w:pPr>
            <w:r w:rsidRPr="007567F2">
              <w:rPr>
                <w:rFonts w:ascii="Times New Roman" w:hAnsi="Times New Roman" w:cs="Times New Roman"/>
                <w:color w:val="000000" w:themeColor="text1"/>
                <w:sz w:val="26"/>
                <w:szCs w:val="26"/>
              </w:rPr>
              <w:t xml:space="preserve">RAM ≥ 8 GB, </w:t>
            </w:r>
          </w:p>
          <w:p w14:paraId="3AF36E20" w14:textId="38A08D27"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Ổ cứng: ≥ 256 GB SSD</w:t>
            </w:r>
          </w:p>
        </w:tc>
        <w:tc>
          <w:tcPr>
            <w:tcW w:w="1984" w:type="dxa"/>
          </w:tcPr>
          <w:p w14:paraId="4CC6FDF8" w14:textId="5047EF54"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363DBAAA" w14:textId="0909DF60" w:rsidTr="001A0912">
        <w:trPr>
          <w:trHeight w:val="552"/>
        </w:trPr>
        <w:tc>
          <w:tcPr>
            <w:tcW w:w="1135" w:type="dxa"/>
            <w:vAlign w:val="center"/>
          </w:tcPr>
          <w:p w14:paraId="6ABC2335" w14:textId="0253EF5B"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10.2</w:t>
            </w:r>
          </w:p>
        </w:tc>
        <w:tc>
          <w:tcPr>
            <w:tcW w:w="6520" w:type="dxa"/>
            <w:vAlign w:val="center"/>
          </w:tcPr>
          <w:p w14:paraId="21182485" w14:textId="7AAA891A"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Màn hình LCD ≥ 1920 x 1080 pixel</w:t>
            </w:r>
            <w:r w:rsidRPr="007567F2">
              <w:rPr>
                <w:rFonts w:ascii="Times New Roman" w:hAnsi="Times New Roman" w:cs="Times New Roman"/>
                <w:color w:val="000000" w:themeColor="text1"/>
                <w:sz w:val="26"/>
                <w:szCs w:val="26"/>
              </w:rPr>
              <w:br/>
              <w:t>Kích thước ≥ 23 inch</w:t>
            </w:r>
          </w:p>
        </w:tc>
        <w:tc>
          <w:tcPr>
            <w:tcW w:w="1984" w:type="dxa"/>
          </w:tcPr>
          <w:p w14:paraId="5ACB15E7" w14:textId="72B53A96"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14D50B28" w14:textId="3C142951" w:rsidTr="001A0912">
        <w:trPr>
          <w:trHeight w:val="552"/>
        </w:trPr>
        <w:tc>
          <w:tcPr>
            <w:tcW w:w="1135" w:type="dxa"/>
            <w:vAlign w:val="center"/>
          </w:tcPr>
          <w:p w14:paraId="0AC2D137" w14:textId="7B5AA566"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10.3</w:t>
            </w:r>
          </w:p>
        </w:tc>
        <w:tc>
          <w:tcPr>
            <w:tcW w:w="6520" w:type="dxa"/>
            <w:vAlign w:val="center"/>
          </w:tcPr>
          <w:p w14:paraId="089D02D0" w14:textId="77777777" w:rsidR="006525EE" w:rsidRPr="007567F2" w:rsidRDefault="006525EE" w:rsidP="006525EE">
            <w:pPr>
              <w:spacing w:before="60" w:after="60"/>
              <w:rPr>
                <w:rFonts w:ascii="Times New Roman" w:hAnsi="Times New Roman" w:cs="Times New Roman"/>
                <w:color w:val="000000" w:themeColor="text1"/>
                <w:sz w:val="26"/>
                <w:szCs w:val="26"/>
              </w:rPr>
            </w:pPr>
            <w:r w:rsidRPr="007567F2">
              <w:rPr>
                <w:rFonts w:ascii="Times New Roman" w:hAnsi="Times New Roman" w:cs="Times New Roman"/>
                <w:color w:val="000000" w:themeColor="text1"/>
                <w:sz w:val="26"/>
                <w:szCs w:val="26"/>
              </w:rPr>
              <w:t>Máy in Laser đen trắng</w:t>
            </w:r>
          </w:p>
          <w:p w14:paraId="0A819C6A" w14:textId="77777777" w:rsidR="006525EE" w:rsidRPr="007567F2" w:rsidRDefault="006525EE" w:rsidP="006525EE">
            <w:pPr>
              <w:spacing w:before="60" w:after="60"/>
              <w:rPr>
                <w:rFonts w:ascii="Times New Roman" w:hAnsi="Times New Roman" w:cs="Times New Roman"/>
                <w:color w:val="000000" w:themeColor="text1"/>
                <w:sz w:val="26"/>
                <w:szCs w:val="26"/>
              </w:rPr>
            </w:pPr>
            <w:r w:rsidRPr="007567F2">
              <w:rPr>
                <w:rFonts w:ascii="Times New Roman" w:hAnsi="Times New Roman" w:cs="Times New Roman"/>
                <w:color w:val="000000" w:themeColor="text1"/>
                <w:sz w:val="26"/>
                <w:szCs w:val="26"/>
              </w:rPr>
              <w:t xml:space="preserve">Tốc độ in ≥ 30 trang / phút, </w:t>
            </w:r>
          </w:p>
          <w:p w14:paraId="792ED602" w14:textId="295A407D"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Độ phân giải ≥ 500 x 500dpi</w:t>
            </w:r>
          </w:p>
        </w:tc>
        <w:tc>
          <w:tcPr>
            <w:tcW w:w="1984" w:type="dxa"/>
          </w:tcPr>
          <w:p w14:paraId="6C81DF91" w14:textId="2D957ADD"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8727F6" w:rsidRPr="00897883" w14:paraId="1296D528" w14:textId="4D6AA108" w:rsidTr="001A0912">
        <w:trPr>
          <w:trHeight w:val="276"/>
        </w:trPr>
        <w:tc>
          <w:tcPr>
            <w:tcW w:w="1135" w:type="dxa"/>
            <w:vAlign w:val="center"/>
          </w:tcPr>
          <w:p w14:paraId="3653F045" w14:textId="0668B4CF" w:rsidR="008727F6" w:rsidRPr="00897883" w:rsidRDefault="008727F6"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IV</w:t>
            </w:r>
          </w:p>
        </w:tc>
        <w:tc>
          <w:tcPr>
            <w:tcW w:w="6520" w:type="dxa"/>
            <w:vAlign w:val="center"/>
          </w:tcPr>
          <w:p w14:paraId="4C19BDE5" w14:textId="193B2178" w:rsidR="008727F6" w:rsidRPr="00897883" w:rsidRDefault="008727F6" w:rsidP="008727F6">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YÊU CẦU KHÁC</w:t>
            </w:r>
          </w:p>
        </w:tc>
        <w:tc>
          <w:tcPr>
            <w:tcW w:w="1984" w:type="dxa"/>
          </w:tcPr>
          <w:p w14:paraId="0EB0845B" w14:textId="77777777" w:rsidR="008727F6" w:rsidRPr="00897883" w:rsidRDefault="008727F6" w:rsidP="006525EE">
            <w:pPr>
              <w:jc w:val="center"/>
              <w:rPr>
                <w:rFonts w:ascii="Times New Roman" w:eastAsia="Times New Roman" w:hAnsi="Times New Roman" w:cs="Times New Roman"/>
                <w:color w:val="000000" w:themeColor="text1"/>
                <w:kern w:val="0"/>
                <w:sz w:val="26"/>
                <w:szCs w:val="26"/>
                <w14:ligatures w14:val="none"/>
              </w:rPr>
            </w:pPr>
          </w:p>
        </w:tc>
      </w:tr>
      <w:tr w:rsidR="006525EE" w:rsidRPr="00897883" w14:paraId="18E32385" w14:textId="24D23F5F" w:rsidTr="001A0912">
        <w:trPr>
          <w:trHeight w:val="276"/>
        </w:trPr>
        <w:tc>
          <w:tcPr>
            <w:tcW w:w="1135" w:type="dxa"/>
            <w:vAlign w:val="center"/>
          </w:tcPr>
          <w:p w14:paraId="2C4EE785" w14:textId="0C7FBE0E"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1</w:t>
            </w:r>
          </w:p>
        </w:tc>
        <w:tc>
          <w:tcPr>
            <w:tcW w:w="6520" w:type="dxa"/>
            <w:vAlign w:val="center"/>
          </w:tcPr>
          <w:p w14:paraId="3F7C26A3" w14:textId="058D36C5"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Bảo hành miễn phí: ≥ 12 tháng</w:t>
            </w:r>
          </w:p>
        </w:tc>
        <w:tc>
          <w:tcPr>
            <w:tcW w:w="1984" w:type="dxa"/>
          </w:tcPr>
          <w:p w14:paraId="30D5EEB6" w14:textId="6E1DD171"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25333FC4" w14:textId="1A3395BC" w:rsidTr="001A0912">
        <w:trPr>
          <w:trHeight w:val="276"/>
        </w:trPr>
        <w:tc>
          <w:tcPr>
            <w:tcW w:w="1135" w:type="dxa"/>
            <w:vAlign w:val="center"/>
          </w:tcPr>
          <w:p w14:paraId="6B61C8A5" w14:textId="157AD89E"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2</w:t>
            </w:r>
          </w:p>
        </w:tc>
        <w:tc>
          <w:tcPr>
            <w:tcW w:w="6520" w:type="dxa"/>
            <w:vAlign w:val="center"/>
          </w:tcPr>
          <w:p w14:paraId="5CD652CC" w14:textId="18063338"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Bảo trì miễn phí sau thời gian bảo hành: ≥ 12 tháng</w:t>
            </w:r>
          </w:p>
        </w:tc>
        <w:tc>
          <w:tcPr>
            <w:tcW w:w="1984" w:type="dxa"/>
          </w:tcPr>
          <w:p w14:paraId="48040A10" w14:textId="08F8C1F5"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A625AA" w14:paraId="47337F58" w14:textId="5E02ED90" w:rsidTr="001A0912">
        <w:trPr>
          <w:trHeight w:val="405"/>
        </w:trPr>
        <w:tc>
          <w:tcPr>
            <w:tcW w:w="1135" w:type="dxa"/>
            <w:vAlign w:val="center"/>
          </w:tcPr>
          <w:p w14:paraId="169A8EBF" w14:textId="40E79B13" w:rsidR="006525EE" w:rsidRPr="00A625AA" w:rsidRDefault="006525EE" w:rsidP="006525EE">
            <w:pPr>
              <w:jc w:val="center"/>
              <w:rPr>
                <w:rFonts w:ascii="Times New Roman" w:eastAsia="Times New Roman" w:hAnsi="Times New Roman" w:cs="Times New Roman"/>
                <w:b/>
                <w:bCs/>
                <w:color w:val="000000" w:themeColor="text1"/>
                <w:kern w:val="0"/>
                <w:sz w:val="26"/>
                <w:szCs w:val="26"/>
                <w14:ligatures w14:val="none"/>
              </w:rPr>
            </w:pPr>
            <w:r w:rsidRPr="00A625AA">
              <w:rPr>
                <w:rFonts w:ascii="Times New Roman" w:hAnsi="Times New Roman" w:cs="Times New Roman"/>
                <w:b/>
                <w:bCs/>
                <w:color w:val="000000" w:themeColor="text1"/>
                <w:sz w:val="26"/>
                <w:szCs w:val="26"/>
              </w:rPr>
              <w:t>3</w:t>
            </w:r>
          </w:p>
        </w:tc>
        <w:tc>
          <w:tcPr>
            <w:tcW w:w="6520" w:type="dxa"/>
            <w:vAlign w:val="center"/>
          </w:tcPr>
          <w:p w14:paraId="3A220C02" w14:textId="5ADE9B39" w:rsidR="006525EE" w:rsidRPr="00A625AA" w:rsidRDefault="006525EE" w:rsidP="006525EE">
            <w:pPr>
              <w:rPr>
                <w:rFonts w:ascii="Times New Roman" w:eastAsia="Times New Roman" w:hAnsi="Times New Roman" w:cs="Times New Roman"/>
                <w:b/>
                <w:bCs/>
                <w:color w:val="000000" w:themeColor="text1"/>
                <w:kern w:val="0"/>
                <w:sz w:val="26"/>
                <w:szCs w:val="26"/>
                <w14:ligatures w14:val="none"/>
              </w:rPr>
            </w:pPr>
            <w:r w:rsidRPr="00A625AA">
              <w:rPr>
                <w:rFonts w:ascii="Times New Roman" w:hAnsi="Times New Roman" w:cs="Times New Roman"/>
                <w:b/>
                <w:bCs/>
                <w:color w:val="000000" w:themeColor="text1"/>
                <w:sz w:val="26"/>
                <w:szCs w:val="26"/>
              </w:rPr>
              <w:t>Nhà thầu chịu trách nhiệm lắp đặt, chạy thử, bàn giao và hướng dẫn vận hành cho đơn vị sử dụng thành thạo, hướng dẫn việc bảo quản hệ thống máy, cảnh báo sự cố.</w:t>
            </w:r>
          </w:p>
        </w:tc>
        <w:tc>
          <w:tcPr>
            <w:tcW w:w="1984" w:type="dxa"/>
          </w:tcPr>
          <w:p w14:paraId="3160A0C7" w14:textId="4A3588AE" w:rsidR="006525EE" w:rsidRPr="00A625AA" w:rsidRDefault="006525EE" w:rsidP="006525EE">
            <w:pPr>
              <w:jc w:val="center"/>
              <w:rPr>
                <w:rFonts w:ascii="Times New Roman" w:eastAsia="Times New Roman" w:hAnsi="Times New Roman" w:cs="Times New Roman"/>
                <w:b/>
                <w:bCs/>
                <w:color w:val="000000" w:themeColor="text1"/>
                <w:kern w:val="0"/>
                <w:sz w:val="26"/>
                <w:szCs w:val="26"/>
                <w14:ligatures w14:val="none"/>
              </w:rPr>
            </w:pPr>
            <w:r w:rsidRPr="00A625AA">
              <w:rPr>
                <w:rFonts w:ascii="Times New Roman" w:eastAsia="Times New Roman" w:hAnsi="Times New Roman" w:cs="Times New Roman"/>
                <w:b/>
                <w:bCs/>
                <w:color w:val="000000" w:themeColor="text1"/>
                <w:kern w:val="0"/>
                <w:sz w:val="26"/>
                <w:szCs w:val="26"/>
                <w14:ligatures w14:val="none"/>
              </w:rPr>
              <w:t>*</w:t>
            </w:r>
          </w:p>
        </w:tc>
      </w:tr>
      <w:tr w:rsidR="006525EE" w:rsidRPr="00897883" w14:paraId="7E06546B" w14:textId="6304C89C" w:rsidTr="001A0912">
        <w:trPr>
          <w:trHeight w:val="276"/>
        </w:trPr>
        <w:tc>
          <w:tcPr>
            <w:tcW w:w="1135" w:type="dxa"/>
            <w:vAlign w:val="center"/>
          </w:tcPr>
          <w:p w14:paraId="28F0EF7C" w14:textId="28F5BB91"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4</w:t>
            </w:r>
          </w:p>
        </w:tc>
        <w:tc>
          <w:tcPr>
            <w:tcW w:w="6520" w:type="dxa"/>
            <w:vAlign w:val="center"/>
          </w:tcPr>
          <w:p w14:paraId="1DA92BE9" w14:textId="2D2F2419"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Cam kết cung cấp miễn phí bản quyền trọn đời cho các phần mềm của thiết bị</w:t>
            </w:r>
          </w:p>
        </w:tc>
        <w:tc>
          <w:tcPr>
            <w:tcW w:w="1984" w:type="dxa"/>
          </w:tcPr>
          <w:p w14:paraId="4990EC1A" w14:textId="02C9494A"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1086114A" w14:textId="57BE7CB5" w:rsidTr="001A0912">
        <w:trPr>
          <w:trHeight w:val="276"/>
        </w:trPr>
        <w:tc>
          <w:tcPr>
            <w:tcW w:w="1135" w:type="dxa"/>
            <w:vAlign w:val="center"/>
          </w:tcPr>
          <w:p w14:paraId="6B967E86" w14:textId="0488A309" w:rsidR="006525EE" w:rsidRPr="00897883" w:rsidRDefault="006525EE" w:rsidP="006525EE">
            <w:pPr>
              <w:jc w:val="center"/>
              <w:rPr>
                <w:rFonts w:ascii="Times New Roman" w:eastAsia="Times New Roman" w:hAnsi="Times New Roman" w:cs="Times New Roman"/>
                <w:b/>
                <w:bCs/>
                <w:color w:val="000000" w:themeColor="text1"/>
                <w:kern w:val="0"/>
                <w:sz w:val="26"/>
                <w:szCs w:val="26"/>
                <w14:ligatures w14:val="none"/>
              </w:rPr>
            </w:pPr>
            <w:r w:rsidRPr="007567F2">
              <w:rPr>
                <w:rFonts w:ascii="Times New Roman" w:hAnsi="Times New Roman" w:cs="Times New Roman"/>
                <w:color w:val="000000" w:themeColor="text1"/>
                <w:sz w:val="26"/>
                <w:szCs w:val="26"/>
              </w:rPr>
              <w:t>5</w:t>
            </w:r>
          </w:p>
        </w:tc>
        <w:tc>
          <w:tcPr>
            <w:tcW w:w="6520" w:type="dxa"/>
            <w:vAlign w:val="center"/>
          </w:tcPr>
          <w:p w14:paraId="53E197B6" w14:textId="1093F49B" w:rsidR="006525EE" w:rsidRPr="00897883" w:rsidRDefault="006525EE" w:rsidP="006525EE">
            <w:pPr>
              <w:rPr>
                <w:rFonts w:ascii="Times New Roman" w:eastAsia="Times New Roman" w:hAnsi="Times New Roman" w:cs="Times New Roman"/>
                <w:b/>
                <w:bCs/>
                <w:color w:val="000000" w:themeColor="text1"/>
                <w:kern w:val="0"/>
                <w:sz w:val="26"/>
                <w:szCs w:val="26"/>
                <w14:ligatures w14:val="none"/>
              </w:rPr>
            </w:pPr>
            <w:r w:rsidRPr="007567F2">
              <w:rPr>
                <w:rFonts w:ascii="Times New Roman" w:hAnsi="Times New Roman" w:cs="Times New Roman"/>
                <w:color w:val="000000" w:themeColor="text1"/>
                <w:sz w:val="26"/>
                <w:szCs w:val="26"/>
              </w:rPr>
              <w:t>Cam kết cung cấp đầy đủ phụ kiện tiêu chuẩn cho thiết bị hoạt động bình thường.</w:t>
            </w:r>
          </w:p>
        </w:tc>
        <w:tc>
          <w:tcPr>
            <w:tcW w:w="1984" w:type="dxa"/>
          </w:tcPr>
          <w:p w14:paraId="41C30EBC" w14:textId="7F0D59B2" w:rsidR="006525EE" w:rsidRPr="00897883" w:rsidRDefault="006525EE" w:rsidP="006525EE">
            <w:pPr>
              <w:jc w:val="cente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6525EE" w:rsidRPr="00897883" w14:paraId="1D0FBBA8" w14:textId="73191A1C" w:rsidTr="001A0912">
        <w:trPr>
          <w:trHeight w:val="276"/>
        </w:trPr>
        <w:tc>
          <w:tcPr>
            <w:tcW w:w="1135" w:type="dxa"/>
            <w:vAlign w:val="center"/>
          </w:tcPr>
          <w:p w14:paraId="4FB7223E" w14:textId="171BA172"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6</w:t>
            </w:r>
          </w:p>
        </w:tc>
        <w:tc>
          <w:tcPr>
            <w:tcW w:w="6520" w:type="dxa"/>
            <w:vAlign w:val="center"/>
          </w:tcPr>
          <w:p w14:paraId="0251F424" w14:textId="0E8EDBD8" w:rsidR="006525EE" w:rsidRPr="00897883" w:rsidRDefault="006525EE" w:rsidP="006525EE">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xml:space="preserve">Cam kết cung cấp đầy đủ </w:t>
            </w:r>
            <w:r>
              <w:rPr>
                <w:rFonts w:ascii="Times New Roman" w:hAnsi="Times New Roman" w:cs="Times New Roman"/>
                <w:color w:val="000000" w:themeColor="text1"/>
                <w:sz w:val="26"/>
                <w:szCs w:val="26"/>
              </w:rPr>
              <w:t>bản sao công chứng</w:t>
            </w:r>
            <w:r w:rsidRPr="007567F2">
              <w:rPr>
                <w:rFonts w:ascii="Times New Roman" w:hAnsi="Times New Roman" w:cs="Times New Roman"/>
                <w:color w:val="000000" w:themeColor="text1"/>
                <w:sz w:val="26"/>
                <w:szCs w:val="26"/>
              </w:rPr>
              <w:t xml:space="preserve"> CO</w:t>
            </w:r>
            <w:r>
              <w:rPr>
                <w:rFonts w:ascii="Times New Roman" w:hAnsi="Times New Roman" w:cs="Times New Roman"/>
                <w:color w:val="000000" w:themeColor="text1"/>
                <w:sz w:val="26"/>
                <w:szCs w:val="26"/>
              </w:rPr>
              <w:t>,</w:t>
            </w:r>
            <w:r w:rsidRPr="007567F2">
              <w:rPr>
                <w:rFonts w:ascii="Times New Roman" w:hAnsi="Times New Roman" w:cs="Times New Roman"/>
                <w:color w:val="000000" w:themeColor="text1"/>
                <w:sz w:val="26"/>
                <w:szCs w:val="26"/>
              </w:rPr>
              <w:t xml:space="preserve"> CQ</w:t>
            </w:r>
            <w:r>
              <w:rPr>
                <w:rFonts w:ascii="Times New Roman" w:hAnsi="Times New Roman" w:cs="Times New Roman"/>
                <w:color w:val="000000" w:themeColor="text1"/>
                <w:sz w:val="26"/>
                <w:szCs w:val="26"/>
              </w:rPr>
              <w:t>;</w:t>
            </w:r>
            <w:r w:rsidRPr="007567F2">
              <w:rPr>
                <w:rFonts w:ascii="Times New Roman" w:hAnsi="Times New Roman" w:cs="Times New Roman"/>
                <w:color w:val="000000" w:themeColor="text1"/>
                <w:sz w:val="26"/>
                <w:szCs w:val="26"/>
              </w:rPr>
              <w:t xml:space="preserve"> packing list, invoice, vận đơn, tờ khai hải quan và các tài liệu khác theo quy định đối với thiết bị nhập khẩu.</w:t>
            </w:r>
          </w:p>
        </w:tc>
        <w:tc>
          <w:tcPr>
            <w:tcW w:w="1984" w:type="dxa"/>
          </w:tcPr>
          <w:p w14:paraId="250B9FE1" w14:textId="3E36FC40" w:rsidR="006525EE" w:rsidRPr="00897883" w:rsidRDefault="006525EE" w:rsidP="006525EE">
            <w:pPr>
              <w:jc w:val="cente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w:t>
            </w:r>
          </w:p>
        </w:tc>
      </w:tr>
      <w:tr w:rsidR="008727F6" w:rsidRPr="00897883" w14:paraId="7A29553E" w14:textId="77777777" w:rsidTr="001A0912">
        <w:trPr>
          <w:trHeight w:val="276"/>
        </w:trPr>
        <w:tc>
          <w:tcPr>
            <w:tcW w:w="1135" w:type="dxa"/>
            <w:vAlign w:val="center"/>
          </w:tcPr>
          <w:p w14:paraId="0F5D3850" w14:textId="199496E8" w:rsidR="008727F6" w:rsidRPr="00897883" w:rsidRDefault="008727F6"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lastRenderedPageBreak/>
              <w:t>7</w:t>
            </w:r>
          </w:p>
        </w:tc>
        <w:tc>
          <w:tcPr>
            <w:tcW w:w="6520" w:type="dxa"/>
            <w:vAlign w:val="center"/>
          </w:tcPr>
          <w:p w14:paraId="06460E03" w14:textId="3C0C2789" w:rsidR="008727F6" w:rsidRPr="007567F2" w:rsidRDefault="008727F6" w:rsidP="008727F6">
            <w:pPr>
              <w:rPr>
                <w:rFonts w:ascii="Times New Roman" w:hAnsi="Times New Roman" w:cs="Times New Roman"/>
                <w:color w:val="000000" w:themeColor="text1"/>
                <w:sz w:val="26"/>
                <w:szCs w:val="26"/>
              </w:rPr>
            </w:pPr>
            <w:r w:rsidRPr="007567F2">
              <w:rPr>
                <w:rFonts w:ascii="Times New Roman" w:hAnsi="Times New Roman" w:cs="Times New Roman"/>
                <w:color w:val="000000" w:themeColor="text1"/>
                <w:sz w:val="26"/>
                <w:szCs w:val="26"/>
              </w:rPr>
              <w:t>Cam kết cung cấp phụ tùng thay thế trong vòng tối thiểu 08 năm sau khi bàn giao nghiệm thu thiết bị.</w:t>
            </w:r>
          </w:p>
        </w:tc>
        <w:tc>
          <w:tcPr>
            <w:tcW w:w="1984" w:type="dxa"/>
          </w:tcPr>
          <w:p w14:paraId="48943E5D" w14:textId="77777777" w:rsidR="008727F6" w:rsidRPr="00897883" w:rsidRDefault="008727F6" w:rsidP="006525EE">
            <w:pPr>
              <w:jc w:val="center"/>
              <w:rPr>
                <w:rFonts w:ascii="Times New Roman" w:eastAsia="Times New Roman" w:hAnsi="Times New Roman" w:cs="Times New Roman"/>
                <w:color w:val="000000" w:themeColor="text1"/>
                <w:kern w:val="0"/>
                <w:sz w:val="26"/>
                <w:szCs w:val="26"/>
                <w14:ligatures w14:val="none"/>
              </w:rPr>
            </w:pPr>
          </w:p>
        </w:tc>
      </w:tr>
      <w:tr w:rsidR="008727F6" w:rsidRPr="00897883" w14:paraId="4A20EB0A" w14:textId="77777777" w:rsidTr="001A0912">
        <w:trPr>
          <w:trHeight w:val="276"/>
        </w:trPr>
        <w:tc>
          <w:tcPr>
            <w:tcW w:w="1135" w:type="dxa"/>
            <w:vAlign w:val="center"/>
          </w:tcPr>
          <w:p w14:paraId="44161651" w14:textId="3955753B" w:rsidR="008727F6" w:rsidRPr="00897883" w:rsidRDefault="008727F6" w:rsidP="006525EE">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8</w:t>
            </w:r>
          </w:p>
        </w:tc>
        <w:tc>
          <w:tcPr>
            <w:tcW w:w="6520" w:type="dxa"/>
            <w:vAlign w:val="center"/>
          </w:tcPr>
          <w:p w14:paraId="1E62F1D4" w14:textId="11621179" w:rsidR="008727F6" w:rsidRPr="007567F2" w:rsidRDefault="008727F6" w:rsidP="008727F6">
            <w:pPr>
              <w:rPr>
                <w:rFonts w:ascii="Times New Roman" w:hAnsi="Times New Roman" w:cs="Times New Roman"/>
                <w:color w:val="000000" w:themeColor="text1"/>
                <w:sz w:val="26"/>
                <w:szCs w:val="26"/>
              </w:rPr>
            </w:pPr>
            <w:r w:rsidRPr="007567F2">
              <w:rPr>
                <w:rFonts w:ascii="Times New Roman" w:hAnsi="Times New Roman" w:cs="Times New Roman"/>
                <w:color w:val="000000" w:themeColor="text1"/>
                <w:sz w:val="26"/>
                <w:szCs w:val="26"/>
              </w:rPr>
              <w:t>Cam kết giải quyết sự cố trong vòng 48 tiếng phải cử kỹ sư có chuyên môn đến khi có yêu cầu.</w:t>
            </w:r>
          </w:p>
        </w:tc>
        <w:tc>
          <w:tcPr>
            <w:tcW w:w="1984" w:type="dxa"/>
          </w:tcPr>
          <w:p w14:paraId="54E401AB" w14:textId="77777777" w:rsidR="008727F6" w:rsidRPr="00897883" w:rsidRDefault="008727F6" w:rsidP="006525EE">
            <w:pPr>
              <w:jc w:val="center"/>
              <w:rPr>
                <w:rFonts w:ascii="Times New Roman" w:eastAsia="Times New Roman" w:hAnsi="Times New Roman" w:cs="Times New Roman"/>
                <w:color w:val="000000" w:themeColor="text1"/>
                <w:kern w:val="0"/>
                <w:sz w:val="26"/>
                <w:szCs w:val="26"/>
                <w14:ligatures w14:val="none"/>
              </w:rPr>
            </w:pPr>
          </w:p>
        </w:tc>
      </w:tr>
    </w:tbl>
    <w:p w14:paraId="037A531E"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B062B"/>
    <w:rsid w:val="00217CC0"/>
    <w:rsid w:val="00457163"/>
    <w:rsid w:val="004F0717"/>
    <w:rsid w:val="00571C5A"/>
    <w:rsid w:val="005D7DE6"/>
    <w:rsid w:val="006503A5"/>
    <w:rsid w:val="006525EE"/>
    <w:rsid w:val="006D553A"/>
    <w:rsid w:val="006F20F2"/>
    <w:rsid w:val="007667D1"/>
    <w:rsid w:val="008727F6"/>
    <w:rsid w:val="00897883"/>
    <w:rsid w:val="009A11E6"/>
    <w:rsid w:val="009E4170"/>
    <w:rsid w:val="00A625AA"/>
    <w:rsid w:val="00A92660"/>
    <w:rsid w:val="00B33ACC"/>
    <w:rsid w:val="00BB1EA3"/>
    <w:rsid w:val="00C75003"/>
    <w:rsid w:val="00D51E50"/>
    <w:rsid w:val="00DE7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Dương Nguyễn</cp:lastModifiedBy>
  <cp:revision>5</cp:revision>
  <dcterms:created xsi:type="dcterms:W3CDTF">2026-04-29T08:40:00Z</dcterms:created>
  <dcterms:modified xsi:type="dcterms:W3CDTF">2026-05-11T08:34:00Z</dcterms:modified>
</cp:coreProperties>
</file>